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9593">
      <w:pPr>
        <w:widowControl/>
        <w:spacing w:line="360" w:lineRule="auto"/>
        <w:rPr>
          <w:rFonts w:ascii="Times New Roman" w:hAnsi="Times New Roman" w:eastAsia="宋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5BBBD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文献综述内容说明</w:t>
      </w:r>
    </w:p>
    <w:p w14:paraId="74E2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3956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文献综述是针对某一研究领域或专题，在搜集大量文献资料的基础上，就国内外该领域或专题的主要研究成果、最新进展、研究动态及前沿问题等进行综合分析而写成的，能比较全面地反映相关领域或专</w:t>
      </w:r>
      <w:r>
        <w:rPr>
          <w:rFonts w:hint="eastAsia" w:eastAsia="方正仿宋简体" w:cs="Times New Roman"/>
          <w:sz w:val="32"/>
          <w:szCs w:val="22"/>
          <w:lang w:val="en-US" w:eastAsia="zh-CN"/>
        </w:rPr>
        <w:t>题的</w:t>
      </w: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历史背景、前人工作、争论焦点、研究现状和发展前景等内容的综述性文章。“综”是要求对文献资料进行综合分析与归纳整理，使材料更精练明确、更有逻辑层次；“述”就是要求对综合整理后的文献进行比较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2"/>
          <w:lang w:val="en-US" w:eastAsia="zh-CN" w:bidi="ar-SA"/>
        </w:rPr>
        <w:t>全面、深入、系统且更具针对性的评述。</w:t>
      </w:r>
    </w:p>
    <w:p w14:paraId="0363A7F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b w:val="0"/>
          <w:bCs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/>
          <w:sz w:val="32"/>
          <w:szCs w:val="44"/>
          <w:lang w:val="en-US" w:eastAsia="zh-CN"/>
        </w:rPr>
        <w:t>一、文献综述的内容与结构</w:t>
      </w:r>
    </w:p>
    <w:p w14:paraId="27A9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文献综述主要用以介绍与主题有关的详细资料、动态、进展、展望以及对以上方面的评述。一般都包含以下四部分：即摘要、前言、主体和参考文献。撰写文献综述时可按这四部分拟写提纲，再根据提纲进行撰写工作。</w:t>
      </w:r>
    </w:p>
    <w:p w14:paraId="0CFD3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摘要部分：将全文主题进行扼要综述。</w:t>
      </w:r>
    </w:p>
    <w:p w14:paraId="0CD234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前言部分：主要是说明写作的目的，介绍有关的概念及定义以及综述的范围，扼要说明有关主题的现状或争论焦点，使读者对全文要叙述的问题有一个初步的轮廓。</w:t>
      </w:r>
    </w:p>
    <w:p w14:paraId="61F945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主体部分：综述的主体，其写法多样，没有固定的格式。可按年代顺序综述，也可按不同的问题进行综述，还可按不同的观点进行比较综述，不管用哪一种格式综述，都要将所搜集到的文献资料归纳、整理及分析比较，阐明有关主题的历史背景、现状和发展方向，以及对这些问题的评述，主题部分应特别注意代表性强、具有科学性和创造性的文献引用和评述。</w:t>
      </w:r>
    </w:p>
    <w:p w14:paraId="3B0CE27A">
      <w:r>
        <w:rPr>
          <w:rFonts w:hint="eastAsia" w:ascii="Times New Roman" w:hAnsi="Times New Roman" w:eastAsia="方正仿宋简体" w:cs="Times New Roman"/>
          <w:sz w:val="32"/>
          <w:szCs w:val="22"/>
          <w:lang w:val="en-US" w:eastAsia="zh-CN"/>
        </w:rPr>
        <w:t>参考文献：因为它不仅表示对被引用文献作者的尊重及引用文献的依据，而且也为评审者审查提供查找线索。参考文献的编排应条目清楚，查找方便，内容准确无误。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05C891-88AD-40EF-8D2F-D4000208A73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109F4BD-D11B-4499-BDB0-22A269CBA06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92745B-B12C-49F2-844B-34C055BB092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214749-41A6-4CC6-A723-74C0A97CD1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1CEB44"/>
    <w:multiLevelType w:val="singleLevel"/>
    <w:tmpl w:val="DD1CEB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D14AA"/>
    <w:rsid w:val="27C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52"/>
      <w:szCs w:val="5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2025-11-03T16:22:00Z</dcterms:created>
  <dc:creator>Mercy</dc:creator>
  <cp:lastModifiedBy>Mercy</cp:lastModifiedBy>
  <dcterms:modified xsi:type="dcterms:W3CDTF">2025-11-03T16:22:54Z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B6781CC765F7483AB703D1E36BD18DD2_11</vt:lpwstr>
  </property>
  <property fmtid="{D5CDD505-2E9C-101B-9397-08002B2CF9AE}" pid="4" name="KSOTemplateDocerSaveRecord">
    <vt:lpwstr>eyJoZGlkIjoiNTQ2NjFjOTAzM2VjN2U3ZmRlMDA5MTc0NWE4MWE5YzYiLCJ1c2VySWQiOiIyMzMwNTA4OTIifQ==</vt:lpwstr>
  </property>
</Properties>
</file>